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B6C" w:rsidRPr="00FC1B6C" w:rsidRDefault="00FC1B6C" w:rsidP="006A0C0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B6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C1B6C" w:rsidRDefault="00FC1B6C" w:rsidP="006A0C0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1B6C">
        <w:rPr>
          <w:rFonts w:ascii="Times New Roman" w:hAnsi="Times New Roman" w:cs="Times New Roman"/>
          <w:b/>
          <w:sz w:val="28"/>
          <w:szCs w:val="28"/>
        </w:rPr>
        <w:t xml:space="preserve">об экспертно – аналитических мероприятиях по экспертизе </w:t>
      </w:r>
      <w:r w:rsidR="00C8266E" w:rsidRPr="00C8266E">
        <w:rPr>
          <w:rFonts w:ascii="Times New Roman" w:hAnsi="Times New Roman" w:cs="Times New Roman"/>
          <w:b/>
          <w:sz w:val="28"/>
          <w:szCs w:val="28"/>
        </w:rPr>
        <w:t>муниципальных правовых актов по утверждению и внесению изменений в муниципальные программы муниципального образования Тбилисский район</w:t>
      </w:r>
      <w:r w:rsidR="009E21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8266E">
        <w:rPr>
          <w:rFonts w:ascii="Times New Roman" w:hAnsi="Times New Roman" w:cs="Times New Roman"/>
          <w:b/>
          <w:sz w:val="28"/>
          <w:szCs w:val="28"/>
        </w:rPr>
        <w:t xml:space="preserve">проектов решения Совета по соблюдению порядка распоряжения муниципальным имуществом </w:t>
      </w:r>
      <w:r w:rsidRPr="00FC1B6C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Тбилисский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Pr="00FC1B6C">
        <w:rPr>
          <w:rFonts w:ascii="Times New Roman" w:hAnsi="Times New Roman" w:cs="Times New Roman"/>
          <w:b/>
          <w:sz w:val="28"/>
          <w:szCs w:val="28"/>
        </w:rPr>
        <w:t xml:space="preserve">район </w:t>
      </w:r>
      <w:r w:rsidR="009E21C9">
        <w:rPr>
          <w:rFonts w:ascii="Times New Roman" w:hAnsi="Times New Roman" w:cs="Times New Roman"/>
          <w:b/>
          <w:sz w:val="28"/>
          <w:szCs w:val="28"/>
        </w:rPr>
        <w:t>и</w:t>
      </w:r>
      <w:r w:rsidR="00C826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1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6A70">
        <w:rPr>
          <w:rFonts w:ascii="Times New Roman" w:hAnsi="Times New Roman" w:cs="Times New Roman"/>
          <w:b/>
          <w:sz w:val="28"/>
          <w:szCs w:val="28"/>
        </w:rPr>
        <w:t>проекты решения Совета по прочим расходным обязательствам</w:t>
      </w:r>
      <w:r w:rsidR="00C8266E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Тбилисский район</w:t>
      </w:r>
      <w:r w:rsidR="00C8266E" w:rsidRPr="00C826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 7 месяцев 2026 года</w:t>
      </w:r>
      <w:proofErr w:type="gramEnd"/>
    </w:p>
    <w:p w:rsidR="00C8266E" w:rsidRPr="00FC1B6C" w:rsidRDefault="00C8266E" w:rsidP="006A0C0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1BA" w:rsidRDefault="00F7638F" w:rsidP="00A91B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7 месяцев 2026 года </w:t>
      </w:r>
      <w:r w:rsidR="00C8266E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C8266E" w:rsidRPr="00C8266E">
        <w:rPr>
          <w:rFonts w:ascii="Times New Roman" w:hAnsi="Times New Roman" w:cs="Times New Roman"/>
          <w:sz w:val="28"/>
          <w:szCs w:val="28"/>
        </w:rPr>
        <w:t xml:space="preserve">21 </w:t>
      </w:r>
      <w:r w:rsidR="00DB71BA">
        <w:rPr>
          <w:rFonts w:ascii="Times New Roman" w:hAnsi="Times New Roman" w:cs="Times New Roman"/>
          <w:sz w:val="28"/>
          <w:szCs w:val="28"/>
        </w:rPr>
        <w:t>экспертно-аналитическое мероприятие</w:t>
      </w:r>
      <w:r w:rsidR="00DB71BA" w:rsidRPr="00DB71BA">
        <w:t xml:space="preserve"> </w:t>
      </w:r>
      <w:r w:rsidR="00DB71BA" w:rsidRPr="00DB71BA">
        <w:rPr>
          <w:rFonts w:ascii="Times New Roman" w:hAnsi="Times New Roman" w:cs="Times New Roman"/>
          <w:sz w:val="28"/>
          <w:szCs w:val="28"/>
        </w:rPr>
        <w:t xml:space="preserve">по </w:t>
      </w:r>
      <w:r w:rsidR="00DB71BA">
        <w:rPr>
          <w:rFonts w:ascii="Times New Roman" w:hAnsi="Times New Roman" w:cs="Times New Roman"/>
          <w:sz w:val="28"/>
          <w:szCs w:val="28"/>
        </w:rPr>
        <w:t xml:space="preserve">обоснованию внесения изменений </w:t>
      </w:r>
      <w:r w:rsidR="00DB71BA" w:rsidRPr="00DB71BA">
        <w:rPr>
          <w:rFonts w:ascii="Times New Roman" w:hAnsi="Times New Roman" w:cs="Times New Roman"/>
          <w:sz w:val="28"/>
          <w:szCs w:val="28"/>
        </w:rPr>
        <w:t xml:space="preserve">в муниципальные программы муниципального образования Тбилисский район: </w:t>
      </w:r>
      <w:proofErr w:type="gramStart"/>
      <w:r w:rsidR="00DB71BA" w:rsidRPr="00DB71BA">
        <w:rPr>
          <w:rFonts w:ascii="Times New Roman" w:hAnsi="Times New Roman" w:cs="Times New Roman"/>
          <w:sz w:val="28"/>
          <w:szCs w:val="28"/>
        </w:rPr>
        <w:t>«Обеспечение жильем молодых семей», «Поддержка малого и среднего предпринимательства», «Муниципальная политика и развитие гражданского общества», «Формирования и продвижение экономического и инвестиционно привлекательного образа Тбилисского района за его пределами»,  «Развитие образования», «Развитие с/х и регулирования рынков с/х продукции, сырья и продовольствия», «Развитие жилищно-коммунального хозяйства МО Тбилисский район», «Развитие культуры Тбилисского района», «Развитие пассажирского транспорта в Тбилисском районе», «Социально-экономическое и</w:t>
      </w:r>
      <w:proofErr w:type="gramEnd"/>
      <w:r w:rsidR="00DB71BA" w:rsidRPr="00DB7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71BA" w:rsidRPr="00DB71BA">
        <w:rPr>
          <w:rFonts w:ascii="Times New Roman" w:hAnsi="Times New Roman" w:cs="Times New Roman"/>
          <w:sz w:val="28"/>
          <w:szCs w:val="28"/>
        </w:rPr>
        <w:t>территориальное развитие», «Энергосбережение и повышение энергетической эффективности», «Социальная поддержка граждан», «Обеспечение безопасности населения», Молодежь Тбилисского района», «Развитие физической культуры и спорта»</w:t>
      </w:r>
      <w:r w:rsidR="00DB71BA">
        <w:rPr>
          <w:rFonts w:ascii="Times New Roman" w:hAnsi="Times New Roman" w:cs="Times New Roman"/>
          <w:sz w:val="28"/>
          <w:szCs w:val="28"/>
        </w:rPr>
        <w:t xml:space="preserve"> для приведения их в соответствии с решениями Совета </w:t>
      </w:r>
      <w:r w:rsidR="00A91BE9" w:rsidRPr="00A91BE9">
        <w:rPr>
          <w:rFonts w:ascii="Times New Roman" w:hAnsi="Times New Roman" w:cs="Times New Roman"/>
          <w:sz w:val="28"/>
          <w:szCs w:val="28"/>
        </w:rPr>
        <w:t>муниципального образования Тбилисск</w:t>
      </w:r>
      <w:r w:rsidR="00A91BE9">
        <w:rPr>
          <w:rFonts w:ascii="Times New Roman" w:hAnsi="Times New Roman" w:cs="Times New Roman"/>
          <w:sz w:val="28"/>
          <w:szCs w:val="28"/>
        </w:rPr>
        <w:t xml:space="preserve">ий район </w:t>
      </w:r>
      <w:r w:rsidR="00DB71BA" w:rsidRPr="00DB71BA">
        <w:rPr>
          <w:rFonts w:ascii="Times New Roman" w:hAnsi="Times New Roman" w:cs="Times New Roman"/>
          <w:sz w:val="28"/>
          <w:szCs w:val="28"/>
        </w:rPr>
        <w:t>от 27.02.26 № 67, от 26.03.26 № 75, от 30.04.26 № 91, от 21.05.26 № 101</w:t>
      </w:r>
      <w:r w:rsidR="00DB71BA">
        <w:rPr>
          <w:rFonts w:ascii="Times New Roman" w:hAnsi="Times New Roman" w:cs="Times New Roman"/>
          <w:sz w:val="28"/>
          <w:szCs w:val="28"/>
        </w:rPr>
        <w:t xml:space="preserve"> </w:t>
      </w:r>
      <w:r w:rsidR="00DB71BA" w:rsidRPr="00DB71BA">
        <w:rPr>
          <w:rFonts w:ascii="Times New Roman" w:hAnsi="Times New Roman" w:cs="Times New Roman"/>
          <w:sz w:val="28"/>
          <w:szCs w:val="28"/>
        </w:rPr>
        <w:t>«О внесении изменений в решение Совета муниципального образования Тбилисский район от 25 декабря 2025 года</w:t>
      </w:r>
      <w:proofErr w:type="gramEnd"/>
      <w:r w:rsidR="00DB71BA" w:rsidRPr="00DB71BA">
        <w:rPr>
          <w:rFonts w:ascii="Times New Roman" w:hAnsi="Times New Roman" w:cs="Times New Roman"/>
          <w:sz w:val="28"/>
          <w:szCs w:val="28"/>
        </w:rPr>
        <w:t xml:space="preserve"> № 38 «О бюджете муниципального образования Тбилисский район Краснодарского края на 2026 и плановый период 2027 и 2028 годов»</w:t>
      </w:r>
      <w:r w:rsidR="00DB71BA">
        <w:rPr>
          <w:rFonts w:ascii="Times New Roman" w:hAnsi="Times New Roman" w:cs="Times New Roman"/>
          <w:sz w:val="28"/>
          <w:szCs w:val="28"/>
        </w:rPr>
        <w:t>.</w:t>
      </w:r>
    </w:p>
    <w:p w:rsidR="00DB71BA" w:rsidRDefault="00DB71BA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подготовлено 21 заключение </w:t>
      </w:r>
      <w:r w:rsidRPr="00DB71BA">
        <w:rPr>
          <w:rFonts w:ascii="Times New Roman" w:hAnsi="Times New Roman" w:cs="Times New Roman"/>
          <w:sz w:val="28"/>
          <w:szCs w:val="28"/>
        </w:rPr>
        <w:t>с объемом проверенных сре</w:t>
      </w:r>
      <w:r>
        <w:rPr>
          <w:rFonts w:ascii="Times New Roman" w:hAnsi="Times New Roman" w:cs="Times New Roman"/>
          <w:sz w:val="28"/>
          <w:szCs w:val="28"/>
        </w:rPr>
        <w:t xml:space="preserve">дств на сумму </w:t>
      </w:r>
      <w:r w:rsidRPr="00DB71BA">
        <w:rPr>
          <w:rFonts w:ascii="Times New Roman" w:hAnsi="Times New Roman" w:cs="Times New Roman"/>
          <w:sz w:val="28"/>
          <w:szCs w:val="28"/>
        </w:rPr>
        <w:t>1</w:t>
      </w:r>
      <w:r w:rsidR="006A0C07">
        <w:rPr>
          <w:rFonts w:ascii="Times New Roman" w:hAnsi="Times New Roman" w:cs="Times New Roman"/>
          <w:sz w:val="28"/>
          <w:szCs w:val="28"/>
        </w:rPr>
        <w:t> </w:t>
      </w:r>
      <w:r w:rsidRPr="00DB71BA">
        <w:rPr>
          <w:rFonts w:ascii="Times New Roman" w:hAnsi="Times New Roman" w:cs="Times New Roman"/>
          <w:sz w:val="28"/>
          <w:szCs w:val="28"/>
        </w:rPr>
        <w:t>914</w:t>
      </w:r>
      <w:r w:rsidR="006A0C07">
        <w:rPr>
          <w:rFonts w:ascii="Times New Roman" w:hAnsi="Times New Roman" w:cs="Times New Roman"/>
          <w:sz w:val="28"/>
          <w:szCs w:val="28"/>
        </w:rPr>
        <w:t> 266,2</w:t>
      </w:r>
      <w:r w:rsidRPr="00DB71BA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6A0C07">
        <w:rPr>
          <w:rFonts w:ascii="Times New Roman" w:hAnsi="Times New Roman" w:cs="Times New Roman"/>
          <w:sz w:val="28"/>
          <w:szCs w:val="28"/>
        </w:rPr>
        <w:t xml:space="preserve"> за период 2026-2028 годы, </w:t>
      </w:r>
      <w:r>
        <w:rPr>
          <w:rFonts w:ascii="Times New Roman" w:hAnsi="Times New Roman" w:cs="Times New Roman"/>
          <w:sz w:val="28"/>
          <w:szCs w:val="28"/>
        </w:rPr>
        <w:t xml:space="preserve"> которые были направлены главным распорядителям бюджетных средств, для рассмотрения и принятия мер. </w:t>
      </w:r>
    </w:p>
    <w:p w:rsidR="006A0C07" w:rsidRPr="006A0C07" w:rsidRDefault="006A0C07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C07">
        <w:rPr>
          <w:rFonts w:ascii="Times New Roman" w:hAnsi="Times New Roman" w:cs="Times New Roman"/>
          <w:sz w:val="28"/>
          <w:szCs w:val="28"/>
        </w:rPr>
        <w:t xml:space="preserve">В ходе экспертизы контрольно-счетной палатой муниципального образования Тбилисский муниципальный район Краснодарского края  выявлены нарушения: </w:t>
      </w:r>
    </w:p>
    <w:p w:rsidR="006A0C07" w:rsidRPr="006A0C07" w:rsidRDefault="006A0C07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0C07">
        <w:rPr>
          <w:rFonts w:ascii="Times New Roman" w:hAnsi="Times New Roman" w:cs="Times New Roman"/>
          <w:sz w:val="28"/>
          <w:szCs w:val="28"/>
        </w:rPr>
        <w:lastRenderedPageBreak/>
        <w:t>по муниципальной программе «Обеспечение жильем молодых семей» установлено нарушение пункта 4.8 статьи 4 Положения о системе управления муниципальными программами муниципального образования Тбилисский район утвержденного постановлением администрации муниципального образования Тбилисский район от 05.06.2024 г. № 525 «О системе управления муниципальными программами муниципального образования Тбилисский район», в части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C07">
        <w:rPr>
          <w:rFonts w:ascii="Times New Roman" w:hAnsi="Times New Roman" w:cs="Times New Roman"/>
          <w:sz w:val="28"/>
          <w:szCs w:val="28"/>
        </w:rPr>
        <w:t>утверждения внесенных изменений до 30 декабря 2025 г., по решению Совета муниципального образования Тбилисский</w:t>
      </w:r>
      <w:proofErr w:type="gramEnd"/>
      <w:r w:rsidRPr="006A0C07">
        <w:rPr>
          <w:rFonts w:ascii="Times New Roman" w:hAnsi="Times New Roman" w:cs="Times New Roman"/>
          <w:sz w:val="28"/>
          <w:szCs w:val="28"/>
        </w:rPr>
        <w:t xml:space="preserve"> район от 30.10.2025 г. № 7;</w:t>
      </w:r>
    </w:p>
    <w:p w:rsidR="006A0C07" w:rsidRPr="006A0C07" w:rsidRDefault="006A0C07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0C07">
        <w:rPr>
          <w:rFonts w:ascii="Times New Roman" w:hAnsi="Times New Roman" w:cs="Times New Roman"/>
          <w:sz w:val="28"/>
          <w:szCs w:val="28"/>
        </w:rPr>
        <w:t>по муниципальной программе «Социально-экономическое и территориальное развитие» установлено невыполнение требований пункта 4.4 раздела 4 Положения о системе управления муниципальными программами муниципального образования Тбилисский район утвержденного постановлением администрации муниципального образования Тбилисский район от 05.06.2024 г. № 525 «О системе управления муниципальными программами муниципального образования Тбилисский район» (в редакции изменений от 11.02.2026 г. № 110), в части не</w:t>
      </w:r>
      <w:r w:rsidR="00906A70">
        <w:rPr>
          <w:rFonts w:ascii="Times New Roman" w:hAnsi="Times New Roman" w:cs="Times New Roman"/>
          <w:sz w:val="28"/>
          <w:szCs w:val="28"/>
        </w:rPr>
        <w:t xml:space="preserve"> </w:t>
      </w:r>
      <w:r w:rsidRPr="006A0C07">
        <w:rPr>
          <w:rFonts w:ascii="Times New Roman" w:hAnsi="Times New Roman" w:cs="Times New Roman"/>
          <w:sz w:val="28"/>
          <w:szCs w:val="28"/>
        </w:rPr>
        <w:t>отражения в пояснительной записке финансово-экономического обоснования</w:t>
      </w:r>
      <w:proofErr w:type="gramEnd"/>
      <w:r w:rsidRPr="006A0C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0C07">
        <w:rPr>
          <w:rFonts w:ascii="Times New Roman" w:hAnsi="Times New Roman" w:cs="Times New Roman"/>
          <w:sz w:val="28"/>
          <w:szCs w:val="28"/>
        </w:rPr>
        <w:t>предполагаемых изменений вносимых в  муниципальную программу в соответствии с решениями Совета муниципального образования Тбилисский муниципальный район Краснодарского края от 27.02.2026 г.     № 67, от 26.03.2026 г. № 75, от 30.04.2026 г. № 91«О внесении изменений в решение Совета муниципального образования Тбилисский район от 25 декабря 2025 г. № 38 «О бюджете муниципального образования Тбилисский муниципальный район Краснодарского края на 2026 год и плановый</w:t>
      </w:r>
      <w:proofErr w:type="gramEnd"/>
      <w:r w:rsidRPr="006A0C07">
        <w:rPr>
          <w:rFonts w:ascii="Times New Roman" w:hAnsi="Times New Roman" w:cs="Times New Roman"/>
          <w:sz w:val="28"/>
          <w:szCs w:val="28"/>
        </w:rPr>
        <w:t xml:space="preserve"> период 2027 и 2028 годов».</w:t>
      </w:r>
    </w:p>
    <w:p w:rsidR="00DB71BA" w:rsidRDefault="00DB71BA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B71BA">
        <w:rPr>
          <w:rFonts w:ascii="Times New Roman" w:hAnsi="Times New Roman" w:cs="Times New Roman"/>
          <w:sz w:val="28"/>
          <w:szCs w:val="28"/>
        </w:rPr>
        <w:t xml:space="preserve">роведено </w:t>
      </w:r>
      <w:r>
        <w:rPr>
          <w:rFonts w:ascii="Times New Roman" w:hAnsi="Times New Roman" w:cs="Times New Roman"/>
          <w:sz w:val="28"/>
          <w:szCs w:val="28"/>
        </w:rPr>
        <w:t xml:space="preserve">14 экспертно-аналитических мероприятий </w:t>
      </w:r>
      <w:r w:rsidRPr="00DB71BA">
        <w:rPr>
          <w:rFonts w:ascii="Times New Roman" w:hAnsi="Times New Roman" w:cs="Times New Roman"/>
          <w:sz w:val="28"/>
          <w:szCs w:val="28"/>
        </w:rPr>
        <w:t>проектов решения Совета по соблюдению порядка распоряжения муниципальным имуществом муниципального</w:t>
      </w:r>
      <w:r w:rsidRPr="00DB71BA">
        <w:t xml:space="preserve"> </w:t>
      </w:r>
      <w:r w:rsidRPr="00DB71BA">
        <w:rPr>
          <w:rFonts w:ascii="Times New Roman" w:hAnsi="Times New Roman" w:cs="Times New Roman"/>
          <w:sz w:val="28"/>
          <w:szCs w:val="28"/>
        </w:rPr>
        <w:t>образования Тбилисский муниципальный район</w:t>
      </w:r>
      <w:r w:rsidR="006A0C07">
        <w:rPr>
          <w:rFonts w:ascii="Times New Roman" w:hAnsi="Times New Roman" w:cs="Times New Roman"/>
          <w:sz w:val="28"/>
          <w:szCs w:val="28"/>
        </w:rPr>
        <w:t xml:space="preserve"> связанных с</w:t>
      </w:r>
      <w:r w:rsidR="006A0C07" w:rsidRPr="006A0C07">
        <w:rPr>
          <w:rFonts w:ascii="Times New Roman" w:hAnsi="Times New Roman" w:cs="Times New Roman"/>
          <w:sz w:val="28"/>
          <w:szCs w:val="28"/>
        </w:rPr>
        <w:t xml:space="preserve"> передаче</w:t>
      </w:r>
      <w:r w:rsidR="006A0C07">
        <w:rPr>
          <w:rFonts w:ascii="Times New Roman" w:hAnsi="Times New Roman" w:cs="Times New Roman"/>
          <w:sz w:val="28"/>
          <w:szCs w:val="28"/>
        </w:rPr>
        <w:t>й (приемом)</w:t>
      </w:r>
      <w:r w:rsidR="006A0C07" w:rsidRPr="006A0C07">
        <w:rPr>
          <w:rFonts w:ascii="Times New Roman" w:hAnsi="Times New Roman" w:cs="Times New Roman"/>
          <w:sz w:val="28"/>
          <w:szCs w:val="28"/>
        </w:rPr>
        <w:t xml:space="preserve"> имущества в безвозмездное пользование, </w:t>
      </w:r>
      <w:r w:rsidR="006A0C07">
        <w:rPr>
          <w:rFonts w:ascii="Times New Roman" w:hAnsi="Times New Roman" w:cs="Times New Roman"/>
          <w:sz w:val="28"/>
          <w:szCs w:val="28"/>
        </w:rPr>
        <w:t>оперативное управление:</w:t>
      </w:r>
    </w:p>
    <w:p w:rsidR="00181D8E" w:rsidRPr="008904D2" w:rsidRDefault="00181D8E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D8E">
        <w:rPr>
          <w:rFonts w:ascii="Times New Roman" w:hAnsi="Times New Roman" w:cs="Times New Roman"/>
          <w:sz w:val="28"/>
          <w:szCs w:val="28"/>
        </w:rPr>
        <w:t xml:space="preserve">о принятии недвижимого имущества из муниципальной собственности Тбилисского сельского поселения Тбилисского района в муниципальную собственность муниципального </w:t>
      </w:r>
      <w:r w:rsidRPr="008904D2">
        <w:rPr>
          <w:rFonts w:ascii="Times New Roman" w:hAnsi="Times New Roman" w:cs="Times New Roman"/>
          <w:sz w:val="28"/>
          <w:szCs w:val="28"/>
        </w:rPr>
        <w:t xml:space="preserve">образования Тбилисский муниципальный район Краснодарского края на безвозмездной основе (земельные участки </w:t>
      </w:r>
      <w:r w:rsidR="007333DC" w:rsidRPr="008904D2">
        <w:rPr>
          <w:rFonts w:ascii="Times New Roman" w:hAnsi="Times New Roman" w:cs="Times New Roman"/>
          <w:sz w:val="28"/>
          <w:szCs w:val="28"/>
        </w:rPr>
        <w:t xml:space="preserve"> </w:t>
      </w:r>
      <w:r w:rsidRPr="008904D2">
        <w:rPr>
          <w:rFonts w:ascii="Times New Roman" w:hAnsi="Times New Roman" w:cs="Times New Roman"/>
          <w:sz w:val="28"/>
          <w:szCs w:val="28"/>
        </w:rPr>
        <w:t xml:space="preserve">общей кадастровой стоимостью </w:t>
      </w:r>
      <w:r w:rsidR="000200A7" w:rsidRPr="008904D2">
        <w:rPr>
          <w:rFonts w:ascii="Times New Roman" w:hAnsi="Times New Roman" w:cs="Times New Roman"/>
          <w:sz w:val="28"/>
          <w:szCs w:val="28"/>
        </w:rPr>
        <w:t>191,9</w:t>
      </w:r>
      <w:r w:rsidRPr="008904D2">
        <w:rPr>
          <w:rFonts w:ascii="Times New Roman" w:hAnsi="Times New Roman" w:cs="Times New Roman"/>
          <w:sz w:val="28"/>
          <w:szCs w:val="28"/>
        </w:rPr>
        <w:t xml:space="preserve"> тыс. руб.);</w:t>
      </w:r>
    </w:p>
    <w:p w:rsidR="00FC1B6C" w:rsidRPr="008904D2" w:rsidRDefault="00181D8E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4D2">
        <w:rPr>
          <w:rFonts w:ascii="Times New Roman" w:hAnsi="Times New Roman" w:cs="Times New Roman"/>
          <w:sz w:val="28"/>
          <w:szCs w:val="28"/>
        </w:rPr>
        <w:t xml:space="preserve">на передачу муниципального  имущества муниципального  образования  Тбилисский  район на безвозмездной основе (по передаче </w:t>
      </w:r>
      <w:r w:rsidRPr="008904D2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оборудования </w:t>
      </w:r>
      <w:r w:rsidR="00716F49" w:rsidRPr="008904D2">
        <w:rPr>
          <w:rFonts w:ascii="Times New Roman" w:hAnsi="Times New Roman" w:cs="Times New Roman"/>
          <w:sz w:val="28"/>
          <w:szCs w:val="28"/>
        </w:rPr>
        <w:t xml:space="preserve">и стадиона </w:t>
      </w:r>
      <w:r w:rsidR="007333DC" w:rsidRPr="008904D2">
        <w:rPr>
          <w:rFonts w:ascii="Times New Roman" w:hAnsi="Times New Roman" w:cs="Times New Roman"/>
          <w:sz w:val="28"/>
          <w:szCs w:val="28"/>
        </w:rPr>
        <w:t xml:space="preserve"> </w:t>
      </w:r>
      <w:r w:rsidRPr="008904D2">
        <w:rPr>
          <w:rFonts w:ascii="Times New Roman" w:hAnsi="Times New Roman" w:cs="Times New Roman"/>
          <w:sz w:val="28"/>
          <w:szCs w:val="28"/>
        </w:rPr>
        <w:t xml:space="preserve">общей балансовой стоимостью </w:t>
      </w:r>
      <w:r w:rsidR="00716F49" w:rsidRPr="008904D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8904D2">
        <w:rPr>
          <w:rFonts w:ascii="Times New Roman" w:hAnsi="Times New Roman" w:cs="Times New Roman"/>
          <w:sz w:val="28"/>
          <w:szCs w:val="28"/>
        </w:rPr>
        <w:t>4</w:t>
      </w:r>
      <w:r w:rsidR="000200A7" w:rsidRPr="008904D2">
        <w:rPr>
          <w:rFonts w:ascii="Times New Roman" w:hAnsi="Times New Roman" w:cs="Times New Roman"/>
          <w:sz w:val="28"/>
          <w:szCs w:val="28"/>
        </w:rPr>
        <w:t> </w:t>
      </w:r>
      <w:r w:rsidRPr="008904D2">
        <w:rPr>
          <w:rFonts w:ascii="Times New Roman" w:hAnsi="Times New Roman" w:cs="Times New Roman"/>
          <w:sz w:val="28"/>
          <w:szCs w:val="28"/>
        </w:rPr>
        <w:t>441</w:t>
      </w:r>
      <w:r w:rsidR="000200A7" w:rsidRPr="008904D2">
        <w:rPr>
          <w:rFonts w:ascii="Times New Roman" w:hAnsi="Times New Roman" w:cs="Times New Roman"/>
          <w:sz w:val="28"/>
          <w:szCs w:val="28"/>
        </w:rPr>
        <w:t xml:space="preserve">,4 </w:t>
      </w:r>
      <w:r w:rsidRPr="008904D2">
        <w:rPr>
          <w:rFonts w:ascii="Times New Roman" w:hAnsi="Times New Roman" w:cs="Times New Roman"/>
          <w:sz w:val="28"/>
          <w:szCs w:val="28"/>
        </w:rPr>
        <w:t>тыс. руб.);</w:t>
      </w:r>
    </w:p>
    <w:p w:rsidR="00716F49" w:rsidRPr="008904D2" w:rsidRDefault="00FC1B6C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4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1D8E" w:rsidRPr="008904D2">
        <w:rPr>
          <w:rFonts w:ascii="Times New Roman" w:hAnsi="Times New Roman" w:cs="Times New Roman"/>
          <w:sz w:val="28"/>
          <w:szCs w:val="28"/>
        </w:rPr>
        <w:t>на передачу движимого имущества из муниципальной собственности муниципального образования Тбилисский муниципальный район Краснодарского края в муниципальную собственность Алексее</w:t>
      </w:r>
      <w:r w:rsidR="00567E82" w:rsidRPr="008904D2">
        <w:rPr>
          <w:rFonts w:ascii="Times New Roman" w:hAnsi="Times New Roman" w:cs="Times New Roman"/>
          <w:sz w:val="28"/>
          <w:szCs w:val="28"/>
        </w:rPr>
        <w:t xml:space="preserve"> </w:t>
      </w:r>
      <w:r w:rsidR="00181D8E" w:rsidRPr="008904D2">
        <w:rPr>
          <w:rFonts w:ascii="Times New Roman" w:hAnsi="Times New Roman" w:cs="Times New Roman"/>
          <w:sz w:val="28"/>
          <w:szCs w:val="28"/>
        </w:rPr>
        <w:t>-</w:t>
      </w:r>
      <w:r w:rsidR="007333DC" w:rsidRPr="00890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D8E" w:rsidRPr="008904D2">
        <w:rPr>
          <w:rFonts w:ascii="Times New Roman" w:hAnsi="Times New Roman" w:cs="Times New Roman"/>
          <w:sz w:val="28"/>
          <w:szCs w:val="28"/>
        </w:rPr>
        <w:t>Тенгинского</w:t>
      </w:r>
      <w:proofErr w:type="spellEnd"/>
      <w:r w:rsidR="00181D8E" w:rsidRPr="008904D2"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муниципального района Краснодарского края на безвозмездной основе</w:t>
      </w:r>
      <w:r w:rsidR="00716F49" w:rsidRPr="008904D2">
        <w:rPr>
          <w:rFonts w:ascii="Times New Roman" w:hAnsi="Times New Roman" w:cs="Times New Roman"/>
          <w:sz w:val="28"/>
          <w:szCs w:val="28"/>
        </w:rPr>
        <w:t xml:space="preserve"> (автомобиль балансовой стоимостью</w:t>
      </w:r>
      <w:r w:rsidR="00F87525" w:rsidRPr="008904D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16F49" w:rsidRPr="008904D2">
        <w:rPr>
          <w:rFonts w:ascii="Times New Roman" w:hAnsi="Times New Roman" w:cs="Times New Roman"/>
          <w:sz w:val="28"/>
          <w:szCs w:val="28"/>
        </w:rPr>
        <w:t xml:space="preserve"> 583,0 тыс. руб.);</w:t>
      </w:r>
      <w:proofErr w:type="gramEnd"/>
    </w:p>
    <w:p w:rsidR="00181D8E" w:rsidRPr="008904D2" w:rsidRDefault="00181D8E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4D2">
        <w:rPr>
          <w:rFonts w:ascii="Times New Roman" w:hAnsi="Times New Roman" w:cs="Times New Roman"/>
          <w:sz w:val="28"/>
          <w:szCs w:val="28"/>
        </w:rPr>
        <w:t>о приватизации муниципального имущества муниципального образования Тбилисс</w:t>
      </w:r>
      <w:r w:rsidR="007C2459" w:rsidRPr="008904D2">
        <w:rPr>
          <w:rFonts w:ascii="Times New Roman" w:hAnsi="Times New Roman" w:cs="Times New Roman"/>
          <w:sz w:val="28"/>
          <w:szCs w:val="28"/>
        </w:rPr>
        <w:t>кий район (нежилые здания</w:t>
      </w:r>
      <w:r w:rsidR="006C7DBC" w:rsidRPr="008904D2">
        <w:rPr>
          <w:rFonts w:ascii="Times New Roman" w:hAnsi="Times New Roman" w:cs="Times New Roman"/>
          <w:sz w:val="28"/>
          <w:szCs w:val="28"/>
        </w:rPr>
        <w:t xml:space="preserve">) балансовой стоимостью </w:t>
      </w:r>
      <w:r w:rsidR="000200A7" w:rsidRPr="008904D2">
        <w:rPr>
          <w:rFonts w:ascii="Times New Roman" w:hAnsi="Times New Roman" w:cs="Times New Roman"/>
          <w:sz w:val="28"/>
          <w:szCs w:val="28"/>
        </w:rPr>
        <w:t>17 835,1</w:t>
      </w:r>
      <w:r w:rsidR="006C7DBC" w:rsidRPr="008904D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691DAB">
        <w:rPr>
          <w:rFonts w:ascii="Times New Roman" w:hAnsi="Times New Roman" w:cs="Times New Roman"/>
          <w:sz w:val="28"/>
          <w:szCs w:val="28"/>
        </w:rPr>
        <w:t>;</w:t>
      </w:r>
    </w:p>
    <w:p w:rsidR="00FC1B6C" w:rsidRDefault="00181D8E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4D2">
        <w:rPr>
          <w:rFonts w:ascii="Times New Roman" w:hAnsi="Times New Roman" w:cs="Times New Roman"/>
          <w:sz w:val="28"/>
          <w:szCs w:val="28"/>
        </w:rPr>
        <w:t>об утверждении отчета о выполнении Программы</w:t>
      </w:r>
      <w:r w:rsidRPr="00181D8E">
        <w:rPr>
          <w:rFonts w:ascii="Times New Roman" w:hAnsi="Times New Roman" w:cs="Times New Roman"/>
          <w:sz w:val="28"/>
          <w:szCs w:val="28"/>
        </w:rPr>
        <w:t xml:space="preserve"> приватизации муниципального имущества муниципального образования Тбилисский район</w:t>
      </w:r>
      <w:r w:rsidR="00027D7D">
        <w:rPr>
          <w:rFonts w:ascii="Times New Roman" w:hAnsi="Times New Roman" w:cs="Times New Roman"/>
          <w:sz w:val="28"/>
          <w:szCs w:val="28"/>
        </w:rPr>
        <w:t xml:space="preserve"> </w:t>
      </w:r>
      <w:r w:rsidR="00027D7D" w:rsidRPr="00027D7D">
        <w:rPr>
          <w:rFonts w:ascii="Times New Roman" w:hAnsi="Times New Roman" w:cs="Times New Roman"/>
          <w:sz w:val="28"/>
          <w:szCs w:val="28"/>
        </w:rPr>
        <w:t>в 2025 г</w:t>
      </w:r>
      <w:r w:rsidR="00567E82">
        <w:rPr>
          <w:rFonts w:ascii="Times New Roman" w:hAnsi="Times New Roman" w:cs="Times New Roman"/>
          <w:sz w:val="28"/>
          <w:szCs w:val="28"/>
        </w:rPr>
        <w:t>оду (нежилое здание).</w:t>
      </w:r>
    </w:p>
    <w:p w:rsidR="006A0C07" w:rsidRDefault="006A0C07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C07">
        <w:rPr>
          <w:rFonts w:ascii="Times New Roman" w:hAnsi="Times New Roman" w:cs="Times New Roman"/>
          <w:sz w:val="28"/>
          <w:szCs w:val="28"/>
        </w:rPr>
        <w:t xml:space="preserve">По результатам экспертизы подготовлено 14 заключений, которые переданы в отдел по управлению муниципальным имуществом для исполнения и принятия мер. </w:t>
      </w:r>
    </w:p>
    <w:p w:rsidR="009E21C9" w:rsidRDefault="00F87525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525">
        <w:rPr>
          <w:rFonts w:ascii="Times New Roman" w:hAnsi="Times New Roman" w:cs="Times New Roman"/>
          <w:sz w:val="28"/>
          <w:szCs w:val="28"/>
        </w:rPr>
        <w:t xml:space="preserve">Проведено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87525">
        <w:rPr>
          <w:rFonts w:ascii="Times New Roman" w:hAnsi="Times New Roman" w:cs="Times New Roman"/>
          <w:sz w:val="28"/>
          <w:szCs w:val="28"/>
        </w:rPr>
        <w:t xml:space="preserve"> экспертно-аналитических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87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F87525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87525">
        <w:rPr>
          <w:rFonts w:ascii="Times New Roman" w:hAnsi="Times New Roman" w:cs="Times New Roman"/>
          <w:sz w:val="28"/>
          <w:szCs w:val="28"/>
        </w:rPr>
        <w:t xml:space="preserve"> решения Совета</w:t>
      </w:r>
      <w:r>
        <w:rPr>
          <w:rFonts w:ascii="Times New Roman" w:hAnsi="Times New Roman" w:cs="Times New Roman"/>
          <w:sz w:val="28"/>
          <w:szCs w:val="28"/>
        </w:rPr>
        <w:t xml:space="preserve"> об установлении дополнительных мер</w:t>
      </w:r>
      <w:r w:rsidR="009E21C9" w:rsidRPr="009E21C9">
        <w:rPr>
          <w:rFonts w:ascii="Times New Roman" w:hAnsi="Times New Roman" w:cs="Times New Roman"/>
          <w:sz w:val="28"/>
          <w:szCs w:val="28"/>
        </w:rPr>
        <w:t xml:space="preserve"> социальной поддержки</w:t>
      </w:r>
      <w:r w:rsidR="005444E0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9E21C9" w:rsidRPr="009E21C9">
        <w:rPr>
          <w:rFonts w:ascii="Times New Roman" w:hAnsi="Times New Roman" w:cs="Times New Roman"/>
          <w:sz w:val="28"/>
          <w:szCs w:val="28"/>
        </w:rPr>
        <w:t>:</w:t>
      </w:r>
    </w:p>
    <w:p w:rsidR="00971C8A" w:rsidRDefault="00971C8A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C8A">
        <w:rPr>
          <w:rFonts w:ascii="Times New Roman" w:hAnsi="Times New Roman" w:cs="Times New Roman"/>
          <w:sz w:val="28"/>
          <w:szCs w:val="28"/>
        </w:rPr>
        <w:t>в виде единовремен</w:t>
      </w:r>
      <w:r w:rsidR="005444E0">
        <w:rPr>
          <w:rFonts w:ascii="Times New Roman" w:hAnsi="Times New Roman" w:cs="Times New Roman"/>
          <w:sz w:val="28"/>
          <w:szCs w:val="28"/>
        </w:rPr>
        <w:t xml:space="preserve">ной денежной выплаты гражданам, </w:t>
      </w:r>
      <w:r w:rsidRPr="00971C8A">
        <w:rPr>
          <w:rFonts w:ascii="Times New Roman" w:hAnsi="Times New Roman" w:cs="Times New Roman"/>
          <w:sz w:val="28"/>
          <w:szCs w:val="28"/>
        </w:rPr>
        <w:t>заключившим в период с 1 августа 2024 г. до завершения специальной военной операции контракт о прохождении военной службы с Министерством обороны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C8A" w:rsidRPr="00971C8A" w:rsidRDefault="00971C8A" w:rsidP="00906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C8A">
        <w:rPr>
          <w:rFonts w:ascii="Times New Roman" w:hAnsi="Times New Roman" w:cs="Times New Roman"/>
          <w:sz w:val="28"/>
          <w:szCs w:val="28"/>
        </w:rPr>
        <w:t xml:space="preserve">в виде обеспечения автономными дымовыми пожарными </w:t>
      </w:r>
      <w:proofErr w:type="spellStart"/>
      <w:r w:rsidRPr="00971C8A"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 w:rsidRPr="00971C8A">
        <w:rPr>
          <w:rFonts w:ascii="Times New Roman" w:hAnsi="Times New Roman" w:cs="Times New Roman"/>
          <w:sz w:val="28"/>
          <w:szCs w:val="28"/>
        </w:rPr>
        <w:t>»</w:t>
      </w:r>
      <w:r w:rsidRPr="00971C8A">
        <w:t xml:space="preserve"> </w:t>
      </w:r>
      <w:r w:rsidRPr="00971C8A">
        <w:rPr>
          <w:rFonts w:ascii="Times New Roman" w:hAnsi="Times New Roman" w:cs="Times New Roman"/>
          <w:sz w:val="28"/>
          <w:szCs w:val="28"/>
        </w:rPr>
        <w:t>отдельных категорий граждан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71C8A">
        <w:rPr>
          <w:rFonts w:ascii="Times New Roman" w:hAnsi="Times New Roman" w:cs="Times New Roman"/>
          <w:sz w:val="28"/>
          <w:szCs w:val="28"/>
        </w:rPr>
        <w:t>в размере фактических затрат, в об</w:t>
      </w:r>
      <w:r>
        <w:rPr>
          <w:rFonts w:ascii="Times New Roman" w:hAnsi="Times New Roman" w:cs="Times New Roman"/>
          <w:sz w:val="28"/>
          <w:szCs w:val="28"/>
        </w:rPr>
        <w:t xml:space="preserve">ъеме выделенных средств бюджета </w:t>
      </w:r>
      <w:r w:rsidRPr="00971C8A">
        <w:rPr>
          <w:rFonts w:ascii="Times New Roman" w:hAnsi="Times New Roman" w:cs="Times New Roman"/>
          <w:sz w:val="28"/>
          <w:szCs w:val="28"/>
        </w:rPr>
        <w:t>23,0 тыс. руб. на 10 домовладений, где проживают многодетные семьи участников специальной военной операции.</w:t>
      </w:r>
      <w:bookmarkStart w:id="0" w:name="_GoBack"/>
      <w:bookmarkEnd w:id="0"/>
    </w:p>
    <w:sectPr w:rsidR="00971C8A" w:rsidRPr="0097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CC"/>
    <w:rsid w:val="00006BCA"/>
    <w:rsid w:val="00015859"/>
    <w:rsid w:val="000200A7"/>
    <w:rsid w:val="00027D7D"/>
    <w:rsid w:val="00156769"/>
    <w:rsid w:val="00181D8E"/>
    <w:rsid w:val="001F06A3"/>
    <w:rsid w:val="00365AA8"/>
    <w:rsid w:val="004233DE"/>
    <w:rsid w:val="00507FCC"/>
    <w:rsid w:val="005444E0"/>
    <w:rsid w:val="00567E82"/>
    <w:rsid w:val="0067227E"/>
    <w:rsid w:val="00691DAB"/>
    <w:rsid w:val="006A0C07"/>
    <w:rsid w:val="006C7DBC"/>
    <w:rsid w:val="00716F49"/>
    <w:rsid w:val="007333DC"/>
    <w:rsid w:val="007C2459"/>
    <w:rsid w:val="008904D2"/>
    <w:rsid w:val="00906A70"/>
    <w:rsid w:val="0096485E"/>
    <w:rsid w:val="00971C8A"/>
    <w:rsid w:val="0099033B"/>
    <w:rsid w:val="009E21C9"/>
    <w:rsid w:val="00A91BE9"/>
    <w:rsid w:val="00C703C0"/>
    <w:rsid w:val="00C8266E"/>
    <w:rsid w:val="00DB71BA"/>
    <w:rsid w:val="00F572BB"/>
    <w:rsid w:val="00F7638F"/>
    <w:rsid w:val="00F87525"/>
    <w:rsid w:val="00FC1B6C"/>
    <w:rsid w:val="00FC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2026-08-07T12:43:00Z</cp:lastPrinted>
  <dcterms:created xsi:type="dcterms:W3CDTF">2026-08-07T13:01:00Z</dcterms:created>
  <dcterms:modified xsi:type="dcterms:W3CDTF">2026-08-11T13:16:00Z</dcterms:modified>
</cp:coreProperties>
</file>